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81CD5" w14:textId="2601143C" w:rsidR="00B01B51" w:rsidRPr="004366BF" w:rsidRDefault="007F6A28" w:rsidP="00B01B51">
      <w:pPr>
        <w:autoSpaceDE w:val="0"/>
        <w:autoSpaceDN w:val="0"/>
        <w:adjustRightInd w:val="0"/>
        <w:spacing w:line="300" w:lineRule="atLeast"/>
        <w:rPr>
          <w:b/>
          <w:bCs/>
        </w:rPr>
      </w:pPr>
      <w:r>
        <w:rPr>
          <w:noProof/>
        </w:rPr>
        <w:drawing>
          <wp:anchor distT="0" distB="0" distL="114300" distR="114300" simplePos="0" relativeHeight="251660288" behindDoc="0" locked="0" layoutInCell="1" allowOverlap="1" wp14:anchorId="5811C08E" wp14:editId="66430E12">
            <wp:simplePos x="0" y="0"/>
            <wp:positionH relativeFrom="column">
              <wp:posOffset>-121920</wp:posOffset>
            </wp:positionH>
            <wp:positionV relativeFrom="paragraph">
              <wp:posOffset>-794385</wp:posOffset>
            </wp:positionV>
            <wp:extent cx="840740" cy="871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4074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01B51">
        <w:rPr>
          <w:noProof/>
        </w:rPr>
        <mc:AlternateContent>
          <mc:Choice Requires="wps">
            <w:drawing>
              <wp:anchor distT="182880" distB="182880" distL="182880" distR="182880" simplePos="0" relativeHeight="251662336" behindDoc="0" locked="0" layoutInCell="1" allowOverlap="1" wp14:anchorId="5BE6E9E0" wp14:editId="12721977">
                <wp:simplePos x="0" y="0"/>
                <wp:positionH relativeFrom="margin">
                  <wp:posOffset>768985</wp:posOffset>
                </wp:positionH>
                <wp:positionV relativeFrom="margin">
                  <wp:posOffset>-787400</wp:posOffset>
                </wp:positionV>
                <wp:extent cx="5660390" cy="0"/>
                <wp:effectExtent l="6985" t="12700" r="9525" b="635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0390" cy="0"/>
                        </a:xfrm>
                        <a:prstGeom prst="straightConnector1">
                          <a:avLst/>
                        </a:prstGeom>
                        <a:noFill/>
                        <a:ln w="6350" cap="flat"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157E05E" id="_x0000_t32" coordsize="21600,21600" o:spt="32" o:oned="t" path="m,l21600,21600e" filled="f">
                <v:path arrowok="t" fillok="f" o:connecttype="none"/>
                <o:lock v:ext="edit" shapetype="t"/>
              </v:shapetype>
              <v:shape id="AutoShape 32" o:spid="_x0000_s1026" type="#_x0000_t32" style="position:absolute;margin-left:60.55pt;margin-top:-62pt;width:445.7pt;height:0;z-index:251662336;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" strokecolor="black [3213]" strokeweight=".5pt">
                <w10:wrap anchorx="margin" anchory="margin"/>
              </v:shape>
            </w:pict>
          </mc:Fallback>
        </mc:AlternateContent>
      </w:r>
      <w:r w:rsidR="00B01B51">
        <w:rPr>
          <w:noProof/>
        </w:rPr>
        <mc:AlternateContent>
          <mc:Choice Requires="wps">
            <w:drawing>
              <wp:anchor distT="0" distB="0" distL="114300" distR="114300" simplePos="0" relativeHeight="251661312" behindDoc="0" locked="0" layoutInCell="1" allowOverlap="1" wp14:anchorId="0C5A5342" wp14:editId="0DE48956">
                <wp:simplePos x="0" y="0"/>
                <wp:positionH relativeFrom="column">
                  <wp:posOffset>768985</wp:posOffset>
                </wp:positionH>
                <wp:positionV relativeFrom="paragraph">
                  <wp:posOffset>-735965</wp:posOffset>
                </wp:positionV>
                <wp:extent cx="5696585" cy="824865"/>
                <wp:effectExtent l="0" t="0" r="18415" b="1333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824865"/>
                        </a:xfrm>
                        <a:prstGeom prst="rect">
                          <a:avLst/>
                        </a:prstGeom>
                        <a:solidFill>
                          <a:schemeClr val="accent5">
                            <a:lumMod val="40000"/>
                            <a:lumOff val="60000"/>
                          </a:schemeClr>
                        </a:solidFill>
                        <a:ln w="9525">
                          <a:solidFill>
                            <a:srgbClr val="FFFFFF"/>
                          </a:solidFill>
                          <a:miter lim="800000"/>
                          <a:headEnd/>
                          <a:tailEnd/>
                        </a:ln>
                      </wps:spPr>
                      <wps:txbx>
                        <w:txbxContent>
                          <w:p w14:paraId="46318350" w14:textId="77777777" w:rsidR="00B01B51" w:rsidRPr="00025BF9" w:rsidRDefault="00B01B51" w:rsidP="00B01B51">
                            <w:pPr>
                              <w:autoSpaceDE w:val="0"/>
                              <w:autoSpaceDN w:val="0"/>
                              <w:adjustRightInd w:val="0"/>
                              <w:rPr>
                                <w:i/>
                                <w:sz w:val="32"/>
                                <w:szCs w:val="32"/>
                              </w:rPr>
                            </w:pPr>
                          </w:p>
                          <w:p w14:paraId="74877E88" w14:textId="3C75A066" w:rsidR="00B01B51" w:rsidRPr="00025BF9" w:rsidRDefault="007F6A28" w:rsidP="00B01B51">
                            <w:pPr>
                              <w:autoSpaceDE w:val="0"/>
                              <w:autoSpaceDN w:val="0"/>
                              <w:adjustRightInd w:val="0"/>
                              <w:rPr>
                                <w:i/>
                                <w:sz w:val="36"/>
                                <w:szCs w:val="36"/>
                              </w:rPr>
                            </w:pPr>
                            <w:r>
                              <w:rPr>
                                <w:i/>
                                <w:sz w:val="36"/>
                                <w:szCs w:val="36"/>
                              </w:rPr>
                              <w:t>Pakistan Journal of Engineering Technology &amp;Sciences</w:t>
                            </w:r>
                          </w:p>
                          <w:p w14:paraId="0D0E2BE2" w14:textId="1D76F7F0" w:rsidR="00B01B51" w:rsidRPr="00CA625A" w:rsidRDefault="004D7010" w:rsidP="00B01B51">
                            <w:pPr>
                              <w:autoSpaceDE w:val="0"/>
                              <w:autoSpaceDN w:val="0"/>
                              <w:adjustRightInd w:val="0"/>
                              <w:rPr>
                                <w:i/>
                                <w:sz w:val="22"/>
                                <w:szCs w:val="22"/>
                              </w:rPr>
                            </w:pPr>
                            <w:hyperlink r:id="rId6" w:history="1">
                              <w:r w:rsidRPr="0090194B">
                                <w:rPr>
                                  <w:rStyle w:val="Hyperlink"/>
                                  <w:i/>
                                  <w:sz w:val="22"/>
                                  <w:szCs w:val="22"/>
                                </w:rPr>
                                <w:t>https:</w:t>
                              </w:r>
                              <w:r w:rsidRPr="0090194B">
                                <w:rPr>
                                  <w:rStyle w:val="Hyperlink"/>
                                  <w:i/>
                                  <w:sz w:val="22"/>
                                  <w:szCs w:val="22"/>
                                </w:rPr>
                                <w:t>//</w:t>
                              </w:r>
                              <w:r w:rsidRPr="0090194B">
                                <w:rPr>
                                  <w:rStyle w:val="Hyperlink"/>
                                  <w:i/>
                                  <w:sz w:val="22"/>
                                  <w:szCs w:val="22"/>
                                </w:rPr>
                                <w:t>iobm.me/pjets</w:t>
                              </w:r>
                            </w:hyperlink>
                            <w:r w:rsidR="007F6A28" w:rsidRPr="00CA625A">
                              <w:rPr>
                                <w:i/>
                                <w:sz w:val="22"/>
                                <w:szCs w:val="22"/>
                              </w:rPr>
                              <w:t xml:space="preserve">  </w:t>
                            </w:r>
                            <w:r w:rsidR="00B01B51" w:rsidRPr="00CA625A">
                              <w:rPr>
                                <w:i/>
                                <w:sz w:val="22"/>
                                <w:szCs w:val="22"/>
                              </w:rPr>
                              <w:t xml:space="preserve">, ISSN(e): </w:t>
                            </w:r>
                            <w:r w:rsidR="007F6A28" w:rsidRPr="00CA625A">
                              <w:rPr>
                                <w:i/>
                                <w:sz w:val="22"/>
                                <w:szCs w:val="22"/>
                              </w:rPr>
                              <w:t>2224-2333</w:t>
                            </w:r>
                            <w:r w:rsidR="00B01B51" w:rsidRPr="00CA625A">
                              <w:rPr>
                                <w:i/>
                                <w:sz w:val="22"/>
                                <w:szCs w:val="22"/>
                              </w:rPr>
                              <w:t xml:space="preserve">, ISSN(p): </w:t>
                            </w:r>
                            <w:r w:rsidR="007F6A28" w:rsidRPr="00CA625A">
                              <w:rPr>
                                <w:i/>
                                <w:sz w:val="22"/>
                                <w:szCs w:val="22"/>
                              </w:rPr>
                              <w:t>2222-9930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A5342" id="_x0000_t202" coordsize="21600,21600" o:spt="202" path="m,l,21600r21600,l21600,xe">
                <v:stroke joinstyle="miter"/>
                <v:path gradientshapeok="t" o:connecttype="rect"/>
              </v:shapetype>
              <v:shape id="Text Box 21" o:spid="_x0000_s1026" type="#_x0000_t202" style="position:absolute;margin-left:60.55pt;margin-top:-57.95pt;width:448.55pt;height:6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" fillcolor="#bdd6ee [1304]" strokecolor="white">
                <v:textbox inset="5.85pt,.7pt,5.85pt,.7pt">
                  <w:txbxContent>
                    <w:p w14:paraId="46318350" w14:textId="77777777" w:rsidR="00B01B51" w:rsidRPr="00025BF9" w:rsidRDefault="00B01B51" w:rsidP="00B01B51">
                      <w:pPr>
                        <w:autoSpaceDE w:val="0"/>
                        <w:autoSpaceDN w:val="0"/>
                        <w:adjustRightInd w:val="0"/>
                        <w:rPr>
                          <w:i/>
                          <w:sz w:val="32"/>
                          <w:szCs w:val="32"/>
                        </w:rPr>
                      </w:pPr>
                    </w:p>
                    <w:p w14:paraId="74877E88" w14:textId="3C75A066" w:rsidR="00B01B51" w:rsidRPr="00025BF9" w:rsidRDefault="007F6A28" w:rsidP="00B01B51">
                      <w:pPr>
                        <w:autoSpaceDE w:val="0"/>
                        <w:autoSpaceDN w:val="0"/>
                        <w:adjustRightInd w:val="0"/>
                        <w:rPr>
                          <w:i/>
                          <w:sz w:val="36"/>
                          <w:szCs w:val="36"/>
                        </w:rPr>
                      </w:pPr>
                      <w:r>
                        <w:rPr>
                          <w:i/>
                          <w:sz w:val="36"/>
                          <w:szCs w:val="36"/>
                        </w:rPr>
                        <w:t>Pakistan Journal of Engineering Technology &amp;Sciences</w:t>
                      </w:r>
                    </w:p>
                    <w:p w14:paraId="0D0E2BE2" w14:textId="1D76F7F0" w:rsidR="00B01B51" w:rsidRPr="00CA625A" w:rsidRDefault="004D7010" w:rsidP="00B01B51">
                      <w:pPr>
                        <w:autoSpaceDE w:val="0"/>
                        <w:autoSpaceDN w:val="0"/>
                        <w:adjustRightInd w:val="0"/>
                        <w:rPr>
                          <w:i/>
                          <w:sz w:val="22"/>
                          <w:szCs w:val="22"/>
                        </w:rPr>
                      </w:pPr>
                      <w:hyperlink r:id="rId7" w:history="1">
                        <w:r w:rsidRPr="0090194B">
                          <w:rPr>
                            <w:rStyle w:val="Hyperlink"/>
                            <w:i/>
                            <w:sz w:val="22"/>
                            <w:szCs w:val="22"/>
                          </w:rPr>
                          <w:t>https:</w:t>
                        </w:r>
                        <w:r w:rsidRPr="0090194B">
                          <w:rPr>
                            <w:rStyle w:val="Hyperlink"/>
                            <w:i/>
                            <w:sz w:val="22"/>
                            <w:szCs w:val="22"/>
                          </w:rPr>
                          <w:t>//</w:t>
                        </w:r>
                        <w:r w:rsidRPr="0090194B">
                          <w:rPr>
                            <w:rStyle w:val="Hyperlink"/>
                            <w:i/>
                            <w:sz w:val="22"/>
                            <w:szCs w:val="22"/>
                          </w:rPr>
                          <w:t>iobm.me/pjets</w:t>
                        </w:r>
                      </w:hyperlink>
                      <w:r w:rsidR="007F6A28" w:rsidRPr="00CA625A">
                        <w:rPr>
                          <w:i/>
                          <w:sz w:val="22"/>
                          <w:szCs w:val="22"/>
                        </w:rPr>
                        <w:t xml:space="preserve">  </w:t>
                      </w:r>
                      <w:r w:rsidR="00B01B51" w:rsidRPr="00CA625A">
                        <w:rPr>
                          <w:i/>
                          <w:sz w:val="22"/>
                          <w:szCs w:val="22"/>
                        </w:rPr>
                        <w:t xml:space="preserve">, ISSN(e): </w:t>
                      </w:r>
                      <w:r w:rsidR="007F6A28" w:rsidRPr="00CA625A">
                        <w:rPr>
                          <w:i/>
                          <w:sz w:val="22"/>
                          <w:szCs w:val="22"/>
                        </w:rPr>
                        <w:t>2224-2333</w:t>
                      </w:r>
                      <w:r w:rsidR="00B01B51" w:rsidRPr="00CA625A">
                        <w:rPr>
                          <w:i/>
                          <w:sz w:val="22"/>
                          <w:szCs w:val="22"/>
                        </w:rPr>
                        <w:t xml:space="preserve">, ISSN(p): </w:t>
                      </w:r>
                      <w:r w:rsidR="007F6A28" w:rsidRPr="00CA625A">
                        <w:rPr>
                          <w:i/>
                          <w:sz w:val="22"/>
                          <w:szCs w:val="22"/>
                        </w:rPr>
                        <w:t>2222-9930</w:t>
                      </w:r>
                    </w:p>
                  </w:txbxContent>
                </v:textbox>
              </v:shape>
            </w:pict>
          </mc:Fallback>
        </mc:AlternateContent>
      </w:r>
      <w:r w:rsidR="00B01B51">
        <w:rPr>
          <w:noProof/>
        </w:rPr>
        <mc:AlternateContent>
          <mc:Choice Requires="wpg">
            <w:drawing>
              <wp:anchor distT="0" distB="0" distL="114300" distR="114300" simplePos="0" relativeHeight="251659264" behindDoc="1" locked="0" layoutInCell="1" allowOverlap="1" wp14:anchorId="1D848794" wp14:editId="00520C8B">
                <wp:simplePos x="0" y="0"/>
                <wp:positionH relativeFrom="page">
                  <wp:posOffset>532130</wp:posOffset>
                </wp:positionH>
                <wp:positionV relativeFrom="paragraph">
                  <wp:posOffset>199390</wp:posOffset>
                </wp:positionV>
                <wp:extent cx="6609715" cy="4445"/>
                <wp:effectExtent l="0" t="19050" r="38735" b="33655"/>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4445"/>
                          <a:chOff x="748" y="326"/>
                          <a:chExt cx="10409" cy="7"/>
                        </a:xfrm>
                      </wpg:grpSpPr>
                      <wpg:grpSp>
                        <wpg:cNvPr id="5" name="Group 16"/>
                        <wpg:cNvGrpSpPr>
                          <a:grpSpLocks/>
                        </wpg:cNvGrpSpPr>
                        <wpg:grpSpPr bwMode="auto">
                          <a:xfrm>
                            <a:off x="752" y="330"/>
                            <a:ext cx="10402" cy="0"/>
                            <a:chOff x="752" y="330"/>
                            <a:chExt cx="10402" cy="0"/>
                          </a:xfrm>
                        </wpg:grpSpPr>
                        <wps:wsp>
                          <wps:cNvPr id="6" name="Freeform 17"/>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ask="http://schemas.microsoft.com/office/drawing/2018/sketchyshapes" sd="1219033472">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3283786" y="-2147365003"/>
                                            <a:pt x="5232891" y="-2147367636"/>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18"/>
                          <wpg:cNvGrpSpPr>
                            <a:grpSpLocks/>
                          </wpg:cNvGrpSpPr>
                          <wpg:grpSpPr bwMode="auto">
                            <a:xfrm>
                              <a:off x="752" y="330"/>
                              <a:ext cx="10402" cy="0"/>
                              <a:chOff x="752" y="330"/>
                              <a:chExt cx="10402" cy="0"/>
                            </a:xfrm>
                          </wpg:grpSpPr>
                          <wps:wsp>
                            <wps:cNvPr id="8" name="Freeform 19"/>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ask="http://schemas.microsoft.com/office/drawing/2018/sketchyshapes" sd="2666873507">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1263768" y="-2147483648"/>
                                              <a:pt x="5923090" y="-2147483648"/>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634B0DB" id="Group 15" o:spid="_x0000_s1026" style="position:absolute;margin-left:41.9pt;margin-top:15.7pt;width:520.45pt;height:.35pt;z-index:-251657216;mso-position-horizontal-relative:page" coordorigin="748,326" coordsize="10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">
                <v:group id="Group 16" o:spid="_x0000_s1027" style="position:absolute;left:752;top:330;width:10402;height:0" coordorigin="752,330"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7" o:spid="_x0000_s1028" style="position:absolute;left:752;top:330;width:10402;height:0;visibility:visible;mso-wrap-style:square;v-text-anchor:top"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" path="m,l10402,e" filled="f" strokecolor="black [3213]" strokeweight="4.5pt">
                    <v:stroke linestyle="thinThin"/>
                    <v:path arrowok="t" o:connecttype="custom" o:connectlocs="0,0;10402,0" o:connectangles="0,0"/>
                  </v:shape>
                  <v:group id="Group 18" o:spid="_x0000_s1029" style="position:absolute;left:752;top:330;width:10402;height:0" coordorigin="752,330"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9" o:spid="_x0000_s1030" style="position:absolute;left:752;top:330;width:10402;height:0;visibility:visible;mso-wrap-style:square;v-text-anchor:top"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" path="m,l10402,e" filled="f" strokecolor="black [3213]" strokeweight="4.5pt">
                      <v:stroke linestyle="thinThin"/>
                      <v:path arrowok="t" o:connecttype="custom" o:connectlocs="0,0;10402,0" o:connectangles="0,0"/>
                    </v:shape>
                  </v:group>
                </v:group>
                <w10:wrap anchorx="page"/>
              </v:group>
            </w:pict>
          </mc:Fallback>
        </mc:AlternateContent>
      </w:r>
    </w:p>
    <w:p w14:paraId="783A964E" w14:textId="77777777" w:rsidR="00BF4F67" w:rsidRDefault="00BF4F67" w:rsidP="00BF4F67">
      <w:pPr>
        <w:ind w:left="116" w:right="69"/>
        <w:jc w:val="both"/>
        <w:rPr>
          <w:spacing w:val="5"/>
          <w:sz w:val="24"/>
          <w:szCs w:val="24"/>
        </w:rPr>
      </w:pPr>
    </w:p>
    <w:p w14:paraId="3D43BFC2" w14:textId="499D6214" w:rsidR="00575DCD" w:rsidRDefault="00575DCD" w:rsidP="00575DCD">
      <w:pPr>
        <w:spacing w:before="35"/>
        <w:ind w:left="720"/>
        <w:rPr>
          <w:sz w:val="48"/>
          <w:szCs w:val="48"/>
        </w:rPr>
      </w:pPr>
      <w:r>
        <w:rPr>
          <w:b/>
          <w:sz w:val="48"/>
          <w:szCs w:val="48"/>
        </w:rPr>
        <w:t xml:space="preserve"> U</w:t>
      </w:r>
      <w:r>
        <w:rPr>
          <w:b/>
          <w:spacing w:val="-2"/>
          <w:sz w:val="48"/>
          <w:szCs w:val="48"/>
        </w:rPr>
        <w:t>N</w:t>
      </w:r>
      <w:r>
        <w:rPr>
          <w:b/>
          <w:sz w:val="48"/>
          <w:szCs w:val="48"/>
        </w:rPr>
        <w:t>DERTA</w:t>
      </w:r>
      <w:r>
        <w:rPr>
          <w:b/>
          <w:spacing w:val="-4"/>
          <w:sz w:val="48"/>
          <w:szCs w:val="48"/>
        </w:rPr>
        <w:t>K</w:t>
      </w:r>
      <w:r>
        <w:rPr>
          <w:b/>
          <w:sz w:val="48"/>
          <w:szCs w:val="48"/>
        </w:rPr>
        <w:t>I</w:t>
      </w:r>
      <w:r>
        <w:rPr>
          <w:b/>
          <w:spacing w:val="4"/>
          <w:sz w:val="48"/>
          <w:szCs w:val="48"/>
        </w:rPr>
        <w:t>N</w:t>
      </w:r>
      <w:r>
        <w:rPr>
          <w:b/>
          <w:sz w:val="48"/>
          <w:szCs w:val="48"/>
        </w:rPr>
        <w:t>G</w:t>
      </w:r>
      <w:r>
        <w:rPr>
          <w:b/>
          <w:spacing w:val="-4"/>
          <w:sz w:val="48"/>
          <w:szCs w:val="48"/>
        </w:rPr>
        <w:t xml:space="preserve"> </w:t>
      </w:r>
      <w:r>
        <w:rPr>
          <w:b/>
          <w:spacing w:val="1"/>
          <w:sz w:val="48"/>
          <w:szCs w:val="48"/>
        </w:rPr>
        <w:t>B</w:t>
      </w:r>
      <w:r>
        <w:rPr>
          <w:b/>
          <w:sz w:val="48"/>
          <w:szCs w:val="48"/>
        </w:rPr>
        <w:t xml:space="preserve">Y </w:t>
      </w:r>
      <w:r>
        <w:rPr>
          <w:b/>
          <w:spacing w:val="2"/>
          <w:sz w:val="48"/>
          <w:szCs w:val="48"/>
        </w:rPr>
        <w:t>A</w:t>
      </w:r>
      <w:r>
        <w:rPr>
          <w:b/>
          <w:sz w:val="48"/>
          <w:szCs w:val="48"/>
        </w:rPr>
        <w:t>UT</w:t>
      </w:r>
      <w:r>
        <w:rPr>
          <w:b/>
          <w:spacing w:val="1"/>
          <w:sz w:val="48"/>
          <w:szCs w:val="48"/>
        </w:rPr>
        <w:t>H</w:t>
      </w:r>
      <w:r>
        <w:rPr>
          <w:b/>
          <w:sz w:val="48"/>
          <w:szCs w:val="48"/>
        </w:rPr>
        <w:t>ORS</w:t>
      </w:r>
    </w:p>
    <w:p w14:paraId="64E670A3" w14:textId="77777777" w:rsidR="00575DCD" w:rsidRDefault="00575DCD" w:rsidP="00575DCD">
      <w:pPr>
        <w:ind w:right="69"/>
        <w:jc w:val="both"/>
        <w:rPr>
          <w:spacing w:val="5"/>
          <w:sz w:val="24"/>
          <w:szCs w:val="24"/>
        </w:rPr>
      </w:pPr>
    </w:p>
    <w:p w14:paraId="58741CA7" w14:textId="77777777" w:rsidR="00575DCD" w:rsidRPr="00DF189B" w:rsidRDefault="00CB7D22" w:rsidP="00BF4F67">
      <w:pPr>
        <w:ind w:left="116" w:right="69"/>
        <w:jc w:val="both"/>
        <w:rPr>
          <w:spacing w:val="5"/>
          <w:sz w:val="24"/>
          <w:szCs w:val="24"/>
        </w:rPr>
      </w:pPr>
      <w:r w:rsidRPr="00DF189B">
        <w:rPr>
          <w:spacing w:val="5"/>
          <w:sz w:val="24"/>
          <w:szCs w:val="24"/>
        </w:rPr>
        <w:t>We,</w:t>
      </w:r>
      <w:r w:rsidR="00575DCD" w:rsidRPr="00DF189B">
        <w:rPr>
          <w:spacing w:val="5"/>
          <w:sz w:val="24"/>
          <w:szCs w:val="24"/>
        </w:rPr>
        <w:t xml:space="preserve"> </w:t>
      </w:r>
      <w:r w:rsidRPr="00DF189B">
        <w:rPr>
          <w:spacing w:val="5"/>
          <w:sz w:val="24"/>
          <w:szCs w:val="24"/>
        </w:rPr>
        <w:t xml:space="preserve">all the authors give an undertaking regarding our submission entitled </w:t>
      </w:r>
    </w:p>
    <w:p w14:paraId="566FAF1B" w14:textId="77777777" w:rsidR="00CA625A" w:rsidRDefault="00CA625A" w:rsidP="00575DCD">
      <w:pPr>
        <w:ind w:left="116" w:right="69"/>
        <w:jc w:val="both"/>
        <w:rPr>
          <w:b/>
          <w:bCs/>
          <w:spacing w:val="5"/>
          <w:sz w:val="24"/>
          <w:szCs w:val="24"/>
        </w:rPr>
      </w:pPr>
    </w:p>
    <w:p w14:paraId="6FB6D6E0" w14:textId="09B3EBF4" w:rsidR="00CB7D22" w:rsidRDefault="00486705" w:rsidP="00575DCD">
      <w:pPr>
        <w:ind w:left="116" w:right="69"/>
        <w:jc w:val="both"/>
        <w:rPr>
          <w:b/>
          <w:bCs/>
          <w:spacing w:val="5"/>
          <w:sz w:val="24"/>
          <w:szCs w:val="24"/>
        </w:rPr>
      </w:pPr>
      <w:r w:rsidRPr="00DF189B">
        <w:rPr>
          <w:b/>
          <w:bCs/>
          <w:spacing w:val="5"/>
          <w:sz w:val="24"/>
          <w:szCs w:val="24"/>
        </w:rPr>
        <w:t>Title</w:t>
      </w:r>
      <w:r w:rsidR="007F599D">
        <w:rPr>
          <w:b/>
          <w:bCs/>
          <w:spacing w:val="5"/>
          <w:sz w:val="24"/>
          <w:szCs w:val="24"/>
        </w:rPr>
        <w:t>:</w:t>
      </w:r>
    </w:p>
    <w:p w14:paraId="6F0ABAFA" w14:textId="77777777" w:rsidR="00CA625A" w:rsidRPr="00DF189B" w:rsidRDefault="00CA625A" w:rsidP="00575DCD">
      <w:pPr>
        <w:ind w:left="116" w:right="69"/>
        <w:jc w:val="both"/>
        <w:rPr>
          <w:b/>
          <w:bCs/>
          <w:spacing w:val="5"/>
          <w:sz w:val="24"/>
          <w:szCs w:val="24"/>
          <w:u w:val="single"/>
        </w:rPr>
      </w:pPr>
    </w:p>
    <w:p w14:paraId="16785272" w14:textId="0502ED59" w:rsidR="00CB7D22" w:rsidRPr="007F599D" w:rsidRDefault="00CB7D22" w:rsidP="007F599D">
      <w:pPr>
        <w:pStyle w:val="ListParagraph"/>
        <w:spacing w:before="1" w:line="280" w:lineRule="exact"/>
        <w:jc w:val="both"/>
        <w:rPr>
          <w:sz w:val="24"/>
          <w:szCs w:val="24"/>
        </w:rPr>
      </w:pPr>
      <w:r w:rsidRPr="007F599D">
        <w:rPr>
          <w:sz w:val="24"/>
          <w:szCs w:val="24"/>
        </w:rPr>
        <w:t>to the “</w:t>
      </w:r>
      <w:r w:rsidR="00CA625A" w:rsidRPr="00CA625A">
        <w:rPr>
          <w:b/>
          <w:bCs/>
          <w:sz w:val="24"/>
          <w:szCs w:val="24"/>
        </w:rPr>
        <w:t>Pakistan Journal of Engineering, Technology and Sciences</w:t>
      </w:r>
      <w:r w:rsidR="00CA625A">
        <w:rPr>
          <w:rFonts w:ascii="Noto Sans" w:hAnsi="Noto Sans" w:cs="Noto Sans"/>
          <w:sz w:val="21"/>
          <w:szCs w:val="21"/>
          <w:shd w:val="clear" w:color="auto" w:fill="FFFFFF"/>
        </w:rPr>
        <w:t>,</w:t>
      </w:r>
      <w:r w:rsidRPr="007F599D">
        <w:rPr>
          <w:sz w:val="24"/>
          <w:szCs w:val="24"/>
        </w:rPr>
        <w:t>” that:</w:t>
      </w:r>
    </w:p>
    <w:p w14:paraId="0870BDF8" w14:textId="77777777" w:rsidR="00CB7D22" w:rsidRPr="00DF189B" w:rsidRDefault="00CB7D22" w:rsidP="00BF4F67">
      <w:pPr>
        <w:ind w:left="116" w:right="69"/>
        <w:jc w:val="both"/>
        <w:rPr>
          <w:spacing w:val="5"/>
          <w:sz w:val="24"/>
          <w:szCs w:val="24"/>
        </w:rPr>
      </w:pPr>
    </w:p>
    <w:p w14:paraId="7E8BF1B1" w14:textId="5027A4E3" w:rsidR="00085512" w:rsidRDefault="00085512" w:rsidP="00D75DF4">
      <w:pPr>
        <w:pStyle w:val="ListParagraph"/>
        <w:numPr>
          <w:ilvl w:val="0"/>
          <w:numId w:val="1"/>
        </w:numPr>
        <w:spacing w:before="1" w:line="280" w:lineRule="exact"/>
        <w:jc w:val="both"/>
        <w:rPr>
          <w:sz w:val="24"/>
          <w:szCs w:val="24"/>
        </w:rPr>
      </w:pPr>
      <w:r w:rsidRPr="00085512">
        <w:rPr>
          <w:sz w:val="24"/>
          <w:szCs w:val="24"/>
        </w:rPr>
        <w:t xml:space="preserve">The </w:t>
      </w:r>
      <w:r w:rsidRPr="00085512">
        <w:rPr>
          <w:sz w:val="24"/>
          <w:szCs w:val="24"/>
        </w:rPr>
        <w:t>article</w:t>
      </w:r>
      <w:r w:rsidRPr="00085512">
        <w:rPr>
          <w:sz w:val="24"/>
          <w:szCs w:val="24"/>
        </w:rPr>
        <w:t xml:space="preserve"> has not been previously published, submitted, or accepted in any other journal in any form. </w:t>
      </w:r>
    </w:p>
    <w:p w14:paraId="767FAD5E" w14:textId="4B7C8F0A" w:rsidR="00085512" w:rsidRPr="00085512" w:rsidRDefault="00085512" w:rsidP="00085512">
      <w:pPr>
        <w:pStyle w:val="ListParagraph"/>
        <w:numPr>
          <w:ilvl w:val="0"/>
          <w:numId w:val="1"/>
        </w:numPr>
        <w:spacing w:before="1" w:line="280" w:lineRule="exact"/>
        <w:jc w:val="both"/>
        <w:rPr>
          <w:sz w:val="24"/>
          <w:szCs w:val="24"/>
        </w:rPr>
      </w:pPr>
      <w:r w:rsidRPr="00085512">
        <w:rPr>
          <w:sz w:val="24"/>
          <w:szCs w:val="24"/>
        </w:rPr>
        <w:t xml:space="preserve">Additionally, it is specified that the enumerated authors have provided consent for the submission to this journal. </w:t>
      </w:r>
    </w:p>
    <w:p w14:paraId="1B2AF293" w14:textId="6182A6D3" w:rsidR="00085512" w:rsidRPr="00085512" w:rsidRDefault="00085512" w:rsidP="00085512">
      <w:pPr>
        <w:pStyle w:val="ListParagraph"/>
        <w:numPr>
          <w:ilvl w:val="0"/>
          <w:numId w:val="1"/>
        </w:numPr>
        <w:spacing w:before="1" w:line="280" w:lineRule="exact"/>
        <w:jc w:val="both"/>
        <w:rPr>
          <w:sz w:val="24"/>
          <w:szCs w:val="24"/>
        </w:rPr>
      </w:pPr>
      <w:r w:rsidRPr="00085512">
        <w:rPr>
          <w:sz w:val="24"/>
          <w:szCs w:val="24"/>
        </w:rPr>
        <w:t xml:space="preserve">Every author is aware of the HEC policy on plagiarism, and it is specified that all research work—including conceptual design, data analysis, result discussion, research findings, and the final version of the manuscript for publication—is accomplished entirely through teamwork. Furthermore, we have not contravened the HEC policy on plagiarism </w:t>
      </w:r>
      <w:r w:rsidRPr="00085512">
        <w:rPr>
          <w:sz w:val="24"/>
          <w:szCs w:val="24"/>
        </w:rPr>
        <w:t>while</w:t>
      </w:r>
      <w:r w:rsidRPr="00085512">
        <w:rPr>
          <w:sz w:val="24"/>
          <w:szCs w:val="24"/>
        </w:rPr>
        <w:t xml:space="preserve"> conducting this research. </w:t>
      </w:r>
    </w:p>
    <w:p w14:paraId="59A8BBF4" w14:textId="1DAF942A" w:rsidR="00085512" w:rsidRPr="00085512" w:rsidRDefault="00085512" w:rsidP="00085512">
      <w:pPr>
        <w:pStyle w:val="ListParagraph"/>
        <w:numPr>
          <w:ilvl w:val="0"/>
          <w:numId w:val="1"/>
        </w:numPr>
        <w:spacing w:before="1" w:line="280" w:lineRule="exact"/>
        <w:jc w:val="both"/>
        <w:rPr>
          <w:sz w:val="24"/>
          <w:szCs w:val="24"/>
        </w:rPr>
      </w:pPr>
      <w:r w:rsidRPr="00085512">
        <w:rPr>
          <w:sz w:val="24"/>
          <w:szCs w:val="24"/>
        </w:rPr>
        <w:t>It is further stated that none of the authors have any conflicts of interest.</w:t>
      </w:r>
    </w:p>
    <w:p w14:paraId="0986266D" w14:textId="3AC6A15F" w:rsidR="00D75DF4" w:rsidRPr="00DF189B" w:rsidRDefault="00085512" w:rsidP="00085512">
      <w:pPr>
        <w:pStyle w:val="ListParagraph"/>
        <w:numPr>
          <w:ilvl w:val="0"/>
          <w:numId w:val="1"/>
        </w:numPr>
        <w:spacing w:before="1" w:line="280" w:lineRule="exact"/>
        <w:jc w:val="both"/>
        <w:rPr>
          <w:sz w:val="24"/>
          <w:szCs w:val="24"/>
        </w:rPr>
      </w:pPr>
      <w:r w:rsidRPr="00085512">
        <w:rPr>
          <w:sz w:val="24"/>
          <w:szCs w:val="24"/>
        </w:rPr>
        <w:t>It is additionally specified that all of us agree with the following sequence regarding the article's authorship: -</w:t>
      </w:r>
    </w:p>
    <w:tbl>
      <w:tblPr>
        <w:tblStyle w:val="TableGrid"/>
        <w:tblW w:w="10260" w:type="dxa"/>
        <w:tblInd w:w="-365" w:type="dxa"/>
        <w:tblLook w:val="04A0" w:firstRow="1" w:lastRow="0" w:firstColumn="1" w:lastColumn="0" w:noHBand="0" w:noVBand="1"/>
      </w:tblPr>
      <w:tblGrid>
        <w:gridCol w:w="1170"/>
        <w:gridCol w:w="3330"/>
        <w:gridCol w:w="5760"/>
      </w:tblGrid>
      <w:tr w:rsidR="00D75DF4" w14:paraId="040FB5A8" w14:textId="77777777" w:rsidTr="00391B09">
        <w:tc>
          <w:tcPr>
            <w:tcW w:w="1170" w:type="dxa"/>
          </w:tcPr>
          <w:p w14:paraId="7A7CDB31" w14:textId="77777777" w:rsidR="00D75DF4" w:rsidRDefault="00D75DF4" w:rsidP="00391B09">
            <w:pPr>
              <w:spacing w:before="1" w:line="280" w:lineRule="exact"/>
              <w:jc w:val="both"/>
              <w:rPr>
                <w:sz w:val="24"/>
                <w:szCs w:val="24"/>
              </w:rPr>
            </w:pPr>
            <w:r>
              <w:rPr>
                <w:sz w:val="24"/>
                <w:szCs w:val="24"/>
              </w:rPr>
              <w:t>Sequence</w:t>
            </w:r>
          </w:p>
        </w:tc>
        <w:tc>
          <w:tcPr>
            <w:tcW w:w="3330" w:type="dxa"/>
          </w:tcPr>
          <w:p w14:paraId="22F1DE77" w14:textId="77777777" w:rsidR="00D75DF4" w:rsidRDefault="00D75DF4" w:rsidP="00391B09">
            <w:pPr>
              <w:spacing w:before="1" w:line="280" w:lineRule="exact"/>
              <w:jc w:val="both"/>
              <w:rPr>
                <w:sz w:val="24"/>
                <w:szCs w:val="24"/>
              </w:rPr>
            </w:pPr>
            <w:r>
              <w:rPr>
                <w:sz w:val="24"/>
                <w:szCs w:val="24"/>
              </w:rPr>
              <w:t xml:space="preserve">Name and Signature </w:t>
            </w:r>
          </w:p>
        </w:tc>
        <w:tc>
          <w:tcPr>
            <w:tcW w:w="5760" w:type="dxa"/>
          </w:tcPr>
          <w:p w14:paraId="33F031DB" w14:textId="77777777" w:rsidR="00D75DF4" w:rsidRDefault="00D75DF4" w:rsidP="00391B09">
            <w:pPr>
              <w:spacing w:before="1" w:line="280" w:lineRule="exact"/>
              <w:jc w:val="both"/>
              <w:rPr>
                <w:sz w:val="24"/>
                <w:szCs w:val="24"/>
              </w:rPr>
            </w:pPr>
            <w:r>
              <w:rPr>
                <w:sz w:val="24"/>
                <w:szCs w:val="24"/>
              </w:rPr>
              <w:t>Keywords:</w:t>
            </w:r>
          </w:p>
          <w:p w14:paraId="20B561FF" w14:textId="77777777" w:rsidR="00D75DF4" w:rsidRDefault="00D75DF4" w:rsidP="00391B09">
            <w:pPr>
              <w:spacing w:before="1" w:line="280" w:lineRule="exact"/>
              <w:jc w:val="both"/>
              <w:rPr>
                <w:sz w:val="24"/>
                <w:szCs w:val="24"/>
              </w:rPr>
            </w:pPr>
            <w:r>
              <w:t>Conceptualization, Methodology, Software implementation, Data curation, Writing-Original draft preparation, Visualization, Investigation, Supervision, Software Validation, Writing- Reviewing and Editing, but not limited to the above keywords</w:t>
            </w:r>
          </w:p>
          <w:p w14:paraId="697D3965" w14:textId="77777777" w:rsidR="00D75DF4" w:rsidRDefault="00D75DF4" w:rsidP="00391B09">
            <w:pPr>
              <w:spacing w:before="1" w:line="280" w:lineRule="exact"/>
              <w:jc w:val="both"/>
              <w:rPr>
                <w:sz w:val="24"/>
                <w:szCs w:val="24"/>
              </w:rPr>
            </w:pPr>
          </w:p>
        </w:tc>
      </w:tr>
      <w:tr w:rsidR="00D75DF4" w14:paraId="66AB8FC3" w14:textId="77777777" w:rsidTr="00391B09">
        <w:tc>
          <w:tcPr>
            <w:tcW w:w="1170" w:type="dxa"/>
          </w:tcPr>
          <w:p w14:paraId="69B898F7" w14:textId="77777777" w:rsidR="00D75DF4" w:rsidRDefault="00D75DF4" w:rsidP="00391B09">
            <w:pPr>
              <w:spacing w:before="1" w:after="240" w:line="280" w:lineRule="exact"/>
              <w:jc w:val="both"/>
              <w:rPr>
                <w:sz w:val="24"/>
                <w:szCs w:val="24"/>
              </w:rPr>
            </w:pPr>
            <w:r>
              <w:rPr>
                <w:sz w:val="24"/>
                <w:szCs w:val="24"/>
              </w:rPr>
              <w:t>1</w:t>
            </w:r>
          </w:p>
        </w:tc>
        <w:tc>
          <w:tcPr>
            <w:tcW w:w="3330" w:type="dxa"/>
          </w:tcPr>
          <w:p w14:paraId="69D118A4" w14:textId="77777777" w:rsidR="00D75DF4" w:rsidRDefault="00D75DF4" w:rsidP="00391B09">
            <w:pPr>
              <w:spacing w:before="1" w:after="240" w:line="280" w:lineRule="exact"/>
              <w:jc w:val="both"/>
              <w:rPr>
                <w:sz w:val="24"/>
                <w:szCs w:val="24"/>
              </w:rPr>
            </w:pPr>
          </w:p>
          <w:p w14:paraId="15AB2E69" w14:textId="77777777" w:rsidR="00D75DF4" w:rsidRDefault="00D75DF4" w:rsidP="00391B09">
            <w:pPr>
              <w:spacing w:before="1" w:after="240" w:line="280" w:lineRule="exact"/>
              <w:jc w:val="both"/>
              <w:rPr>
                <w:sz w:val="24"/>
                <w:szCs w:val="24"/>
              </w:rPr>
            </w:pPr>
          </w:p>
        </w:tc>
        <w:tc>
          <w:tcPr>
            <w:tcW w:w="5760" w:type="dxa"/>
          </w:tcPr>
          <w:p w14:paraId="63203C06" w14:textId="77777777" w:rsidR="00D75DF4" w:rsidRDefault="00D75DF4" w:rsidP="00391B09">
            <w:pPr>
              <w:spacing w:before="1" w:after="240" w:line="280" w:lineRule="exact"/>
              <w:jc w:val="both"/>
              <w:rPr>
                <w:sz w:val="24"/>
                <w:szCs w:val="24"/>
              </w:rPr>
            </w:pPr>
          </w:p>
        </w:tc>
      </w:tr>
      <w:tr w:rsidR="00D75DF4" w14:paraId="795F52F4" w14:textId="77777777" w:rsidTr="00391B09">
        <w:tc>
          <w:tcPr>
            <w:tcW w:w="1170" w:type="dxa"/>
          </w:tcPr>
          <w:p w14:paraId="5EB72705" w14:textId="77777777" w:rsidR="00D75DF4" w:rsidRDefault="00D75DF4" w:rsidP="00391B09">
            <w:pPr>
              <w:spacing w:before="1" w:after="240" w:line="280" w:lineRule="exact"/>
              <w:jc w:val="both"/>
              <w:rPr>
                <w:sz w:val="24"/>
                <w:szCs w:val="24"/>
              </w:rPr>
            </w:pPr>
            <w:r>
              <w:rPr>
                <w:sz w:val="24"/>
                <w:szCs w:val="24"/>
              </w:rPr>
              <w:t>2</w:t>
            </w:r>
          </w:p>
        </w:tc>
        <w:tc>
          <w:tcPr>
            <w:tcW w:w="3330" w:type="dxa"/>
          </w:tcPr>
          <w:p w14:paraId="3360DC55" w14:textId="77777777" w:rsidR="00D75DF4" w:rsidRDefault="00D75DF4" w:rsidP="00391B09">
            <w:pPr>
              <w:spacing w:before="1" w:after="240" w:line="280" w:lineRule="exact"/>
              <w:jc w:val="both"/>
              <w:rPr>
                <w:sz w:val="24"/>
                <w:szCs w:val="24"/>
              </w:rPr>
            </w:pPr>
          </w:p>
          <w:p w14:paraId="25F189D7" w14:textId="77777777" w:rsidR="00D75DF4" w:rsidRDefault="00D75DF4" w:rsidP="00391B09">
            <w:pPr>
              <w:spacing w:before="1" w:after="240" w:line="280" w:lineRule="exact"/>
              <w:jc w:val="both"/>
              <w:rPr>
                <w:sz w:val="24"/>
                <w:szCs w:val="24"/>
              </w:rPr>
            </w:pPr>
          </w:p>
        </w:tc>
        <w:tc>
          <w:tcPr>
            <w:tcW w:w="5760" w:type="dxa"/>
          </w:tcPr>
          <w:p w14:paraId="3E41B23B" w14:textId="77777777" w:rsidR="00D75DF4" w:rsidRDefault="00D75DF4" w:rsidP="00391B09">
            <w:pPr>
              <w:spacing w:before="1" w:after="240" w:line="280" w:lineRule="exact"/>
              <w:jc w:val="both"/>
              <w:rPr>
                <w:sz w:val="24"/>
                <w:szCs w:val="24"/>
              </w:rPr>
            </w:pPr>
          </w:p>
        </w:tc>
      </w:tr>
      <w:tr w:rsidR="00D75DF4" w14:paraId="30342A66" w14:textId="77777777" w:rsidTr="00391B09">
        <w:tc>
          <w:tcPr>
            <w:tcW w:w="1170" w:type="dxa"/>
          </w:tcPr>
          <w:p w14:paraId="58FE4C75" w14:textId="77777777" w:rsidR="00D75DF4" w:rsidRDefault="00D75DF4" w:rsidP="00391B09">
            <w:pPr>
              <w:spacing w:before="1" w:after="240" w:line="280" w:lineRule="exact"/>
              <w:jc w:val="both"/>
              <w:rPr>
                <w:sz w:val="24"/>
                <w:szCs w:val="24"/>
              </w:rPr>
            </w:pPr>
            <w:r>
              <w:rPr>
                <w:sz w:val="24"/>
                <w:szCs w:val="24"/>
              </w:rPr>
              <w:t>3</w:t>
            </w:r>
          </w:p>
        </w:tc>
        <w:tc>
          <w:tcPr>
            <w:tcW w:w="3330" w:type="dxa"/>
          </w:tcPr>
          <w:p w14:paraId="2EC7FB0C" w14:textId="77777777" w:rsidR="00D75DF4" w:rsidRDefault="00D75DF4" w:rsidP="00391B09">
            <w:pPr>
              <w:spacing w:before="1" w:after="240" w:line="280" w:lineRule="exact"/>
              <w:jc w:val="both"/>
              <w:rPr>
                <w:sz w:val="24"/>
                <w:szCs w:val="24"/>
              </w:rPr>
            </w:pPr>
          </w:p>
          <w:p w14:paraId="48F6CD55" w14:textId="77777777" w:rsidR="00D75DF4" w:rsidRDefault="00D75DF4" w:rsidP="00391B09">
            <w:pPr>
              <w:spacing w:before="1" w:after="240" w:line="280" w:lineRule="exact"/>
              <w:jc w:val="both"/>
              <w:rPr>
                <w:sz w:val="24"/>
                <w:szCs w:val="24"/>
              </w:rPr>
            </w:pPr>
          </w:p>
        </w:tc>
        <w:tc>
          <w:tcPr>
            <w:tcW w:w="5760" w:type="dxa"/>
          </w:tcPr>
          <w:p w14:paraId="3F3004C7" w14:textId="77777777" w:rsidR="00D75DF4" w:rsidRDefault="00D75DF4" w:rsidP="00391B09">
            <w:pPr>
              <w:spacing w:before="1" w:after="240" w:line="280" w:lineRule="exact"/>
              <w:jc w:val="both"/>
              <w:rPr>
                <w:sz w:val="24"/>
                <w:szCs w:val="24"/>
              </w:rPr>
            </w:pPr>
          </w:p>
        </w:tc>
      </w:tr>
      <w:tr w:rsidR="00D75DF4" w14:paraId="7D0C7AA9" w14:textId="77777777" w:rsidTr="00085512">
        <w:trPr>
          <w:trHeight w:val="647"/>
        </w:trPr>
        <w:tc>
          <w:tcPr>
            <w:tcW w:w="1170" w:type="dxa"/>
          </w:tcPr>
          <w:p w14:paraId="5C4B584E" w14:textId="77777777" w:rsidR="00D75DF4" w:rsidRDefault="00D75DF4" w:rsidP="00391B09">
            <w:pPr>
              <w:spacing w:before="1" w:after="240" w:line="280" w:lineRule="exact"/>
              <w:jc w:val="both"/>
              <w:rPr>
                <w:sz w:val="24"/>
                <w:szCs w:val="24"/>
              </w:rPr>
            </w:pPr>
            <w:r>
              <w:rPr>
                <w:sz w:val="24"/>
                <w:szCs w:val="24"/>
              </w:rPr>
              <w:t>4</w:t>
            </w:r>
          </w:p>
        </w:tc>
        <w:tc>
          <w:tcPr>
            <w:tcW w:w="3330" w:type="dxa"/>
          </w:tcPr>
          <w:p w14:paraId="5829580B" w14:textId="77777777" w:rsidR="00D75DF4" w:rsidRDefault="00D75DF4" w:rsidP="00391B09">
            <w:pPr>
              <w:spacing w:before="1" w:after="240" w:line="280" w:lineRule="exact"/>
              <w:jc w:val="both"/>
              <w:rPr>
                <w:sz w:val="24"/>
                <w:szCs w:val="24"/>
              </w:rPr>
            </w:pPr>
          </w:p>
        </w:tc>
        <w:tc>
          <w:tcPr>
            <w:tcW w:w="5760" w:type="dxa"/>
          </w:tcPr>
          <w:p w14:paraId="45237A02" w14:textId="77777777" w:rsidR="00D75DF4" w:rsidRDefault="00D75DF4" w:rsidP="00391B09">
            <w:pPr>
              <w:spacing w:before="1" w:after="240" w:line="280" w:lineRule="exact"/>
              <w:jc w:val="both"/>
              <w:rPr>
                <w:sz w:val="24"/>
                <w:szCs w:val="24"/>
              </w:rPr>
            </w:pPr>
          </w:p>
        </w:tc>
      </w:tr>
    </w:tbl>
    <w:p w14:paraId="4D4C828C" w14:textId="0DED2027" w:rsidR="003F6966" w:rsidRPr="00085512" w:rsidRDefault="003F6966" w:rsidP="00085512">
      <w:pPr>
        <w:spacing w:before="1" w:line="280" w:lineRule="exact"/>
        <w:jc w:val="both"/>
        <w:rPr>
          <w:sz w:val="24"/>
          <w:szCs w:val="24"/>
        </w:rPr>
      </w:pPr>
    </w:p>
    <w:sectPr w:rsidR="003F6966" w:rsidRPr="00085512" w:rsidSect="002875D2">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AE6"/>
    <w:multiLevelType w:val="hybridMultilevel"/>
    <w:tmpl w:val="A5C2913C"/>
    <w:lvl w:ilvl="0" w:tplc="E3048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2C32F2"/>
    <w:multiLevelType w:val="hybridMultilevel"/>
    <w:tmpl w:val="3DEE3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F5FC1"/>
    <w:multiLevelType w:val="multilevel"/>
    <w:tmpl w:val="5214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B532A8"/>
    <w:multiLevelType w:val="hybridMultilevel"/>
    <w:tmpl w:val="E6804420"/>
    <w:lvl w:ilvl="0" w:tplc="2BB64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2432215">
    <w:abstractNumId w:val="1"/>
  </w:num>
  <w:num w:numId="2" w16cid:durableId="822237558">
    <w:abstractNumId w:val="3"/>
  </w:num>
  <w:num w:numId="3" w16cid:durableId="389353067">
    <w:abstractNumId w:val="0"/>
  </w:num>
  <w:num w:numId="4" w16cid:durableId="924530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22"/>
    <w:rsid w:val="00025BF9"/>
    <w:rsid w:val="00085512"/>
    <w:rsid w:val="00214313"/>
    <w:rsid w:val="002875D2"/>
    <w:rsid w:val="003F6966"/>
    <w:rsid w:val="003F7E15"/>
    <w:rsid w:val="00447335"/>
    <w:rsid w:val="00486705"/>
    <w:rsid w:val="004D7010"/>
    <w:rsid w:val="00575DCD"/>
    <w:rsid w:val="007F599D"/>
    <w:rsid w:val="007F6A28"/>
    <w:rsid w:val="00997D6A"/>
    <w:rsid w:val="009A430C"/>
    <w:rsid w:val="00B01B51"/>
    <w:rsid w:val="00B17586"/>
    <w:rsid w:val="00BF4F67"/>
    <w:rsid w:val="00C06308"/>
    <w:rsid w:val="00CA625A"/>
    <w:rsid w:val="00CB7D22"/>
    <w:rsid w:val="00CC0B68"/>
    <w:rsid w:val="00D75DF4"/>
    <w:rsid w:val="00D77959"/>
    <w:rsid w:val="00DF189B"/>
    <w:rsid w:val="00E424AC"/>
    <w:rsid w:val="00EA3E5E"/>
    <w:rsid w:val="00EE3115"/>
    <w:rsid w:val="00F2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7C81"/>
  <w15:chartTrackingRefBased/>
  <w15:docId w15:val="{D1A39B71-E449-4D31-8A6E-51E3A77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22"/>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7F599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D22"/>
    <w:pPr>
      <w:ind w:left="720"/>
      <w:contextualSpacing/>
    </w:pPr>
  </w:style>
  <w:style w:type="table" w:styleId="TableGrid">
    <w:name w:val="Table Grid"/>
    <w:basedOn w:val="TableNormal"/>
    <w:uiPriority w:val="39"/>
    <w:rsid w:val="009A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6705"/>
    <w:rPr>
      <w:color w:val="0000FF"/>
      <w:u w:val="single"/>
    </w:rPr>
  </w:style>
  <w:style w:type="character" w:customStyle="1" w:styleId="Heading3Char">
    <w:name w:val="Heading 3 Char"/>
    <w:basedOn w:val="DefaultParagraphFont"/>
    <w:link w:val="Heading3"/>
    <w:uiPriority w:val="9"/>
    <w:rsid w:val="007F599D"/>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4D7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91779">
      <w:bodyDiv w:val="1"/>
      <w:marLeft w:val="0"/>
      <w:marRight w:val="0"/>
      <w:marTop w:val="0"/>
      <w:marBottom w:val="0"/>
      <w:divBdr>
        <w:top w:val="none" w:sz="0" w:space="0" w:color="auto"/>
        <w:left w:val="none" w:sz="0" w:space="0" w:color="auto"/>
        <w:bottom w:val="none" w:sz="0" w:space="0" w:color="auto"/>
        <w:right w:val="none" w:sz="0" w:space="0" w:color="auto"/>
      </w:divBdr>
    </w:div>
    <w:div w:id="411970472">
      <w:bodyDiv w:val="1"/>
      <w:marLeft w:val="0"/>
      <w:marRight w:val="0"/>
      <w:marTop w:val="0"/>
      <w:marBottom w:val="0"/>
      <w:divBdr>
        <w:top w:val="none" w:sz="0" w:space="0" w:color="auto"/>
        <w:left w:val="none" w:sz="0" w:space="0" w:color="auto"/>
        <w:bottom w:val="none" w:sz="0" w:space="0" w:color="auto"/>
        <w:right w:val="none" w:sz="0" w:space="0" w:color="auto"/>
      </w:divBdr>
    </w:div>
    <w:div w:id="938291751">
      <w:bodyDiv w:val="1"/>
      <w:marLeft w:val="0"/>
      <w:marRight w:val="0"/>
      <w:marTop w:val="0"/>
      <w:marBottom w:val="0"/>
      <w:divBdr>
        <w:top w:val="none" w:sz="0" w:space="0" w:color="auto"/>
        <w:left w:val="none" w:sz="0" w:space="0" w:color="auto"/>
        <w:bottom w:val="none" w:sz="0" w:space="0" w:color="auto"/>
        <w:right w:val="none" w:sz="0" w:space="0" w:color="auto"/>
      </w:divBdr>
    </w:div>
    <w:div w:id="1489664762">
      <w:bodyDiv w:val="1"/>
      <w:marLeft w:val="0"/>
      <w:marRight w:val="0"/>
      <w:marTop w:val="0"/>
      <w:marBottom w:val="0"/>
      <w:divBdr>
        <w:top w:val="none" w:sz="0" w:space="0" w:color="auto"/>
        <w:left w:val="none" w:sz="0" w:space="0" w:color="auto"/>
        <w:bottom w:val="none" w:sz="0" w:space="0" w:color="auto"/>
        <w:right w:val="none" w:sz="0" w:space="0" w:color="auto"/>
      </w:divBdr>
    </w:div>
    <w:div w:id="187880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obm.me/pj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bm.me/pjet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3397</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 Afzal Khan</dc:creator>
  <cp:keywords/>
  <dc:description/>
  <cp:lastModifiedBy>Umm e Laila</cp:lastModifiedBy>
  <cp:revision>9</cp:revision>
  <dcterms:created xsi:type="dcterms:W3CDTF">2021-10-13T09:52:00Z</dcterms:created>
  <dcterms:modified xsi:type="dcterms:W3CDTF">2024-02-18T14:38:00Z</dcterms:modified>
</cp:coreProperties>
</file>